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B54ACA" w:rsidRPr="00430F12" w:rsidTr="00FB16D2">
        <w:tc>
          <w:tcPr>
            <w:tcW w:w="4928" w:type="dxa"/>
            <w:shd w:val="clear" w:color="auto" w:fill="auto"/>
          </w:tcPr>
          <w:p w:rsidR="00B54ACA" w:rsidRPr="00430F12" w:rsidRDefault="00B54ACA" w:rsidP="00FB16D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B54ACA" w:rsidRPr="00430F12" w:rsidRDefault="00B54ACA" w:rsidP="00FB16D2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10</w:t>
            </w:r>
          </w:p>
          <w:p w:rsidR="00B54ACA" w:rsidRPr="00430F12" w:rsidRDefault="00B54ACA" w:rsidP="00FB16D2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B54ACA" w:rsidRPr="00430F12" w:rsidRDefault="00B54ACA" w:rsidP="00FB16D2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B54ACA" w:rsidRPr="00430F12" w:rsidRDefault="00B54ACA" w:rsidP="00FB16D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ACA" w:rsidRDefault="00B54ACA" w:rsidP="00B54ACA">
      <w:pPr>
        <w:pStyle w:val="ConsPlusNormal"/>
        <w:jc w:val="both"/>
      </w:pPr>
      <w:r>
        <w:t xml:space="preserve"> </w:t>
      </w:r>
    </w:p>
    <w:p w:rsidR="00B54ACA" w:rsidRDefault="00B54ACA" w:rsidP="00B54ACA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54A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Ведомственная структура расходов</w:t>
      </w:r>
    </w:p>
    <w:p w:rsidR="00B54ACA" w:rsidRDefault="00B54ACA" w:rsidP="00B54ACA">
      <w:pPr>
        <w:pStyle w:val="ConsPlusNormal"/>
        <w:jc w:val="center"/>
        <w:rPr>
          <w:rFonts w:ascii="Times New Roman" w:hAnsi="Times New Roman" w:cs="Times New Roman"/>
          <w:bCs/>
          <w:color w:val="000000"/>
          <w:szCs w:val="22"/>
        </w:rPr>
      </w:pPr>
      <w:r w:rsidRPr="00B54A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областного бюджета на 2018 год</w:t>
      </w:r>
    </w:p>
    <w:p w:rsidR="00B54ACA" w:rsidRPr="00A13FDD" w:rsidRDefault="00B54ACA" w:rsidP="008B3513">
      <w:pPr>
        <w:pStyle w:val="ConsPlusNormal"/>
        <w:rPr>
          <w:rFonts w:ascii="Times New Roman" w:hAnsi="Times New Roman" w:cs="Times New Roman"/>
          <w:bCs/>
          <w:color w:val="000000"/>
          <w:szCs w:val="22"/>
        </w:rPr>
      </w:pPr>
    </w:p>
    <w:p w:rsidR="00B54ACA" w:rsidRPr="00A13FDD" w:rsidRDefault="00B54ACA" w:rsidP="00A13FDD">
      <w:pPr>
        <w:pStyle w:val="ConsPlusNormal"/>
        <w:jc w:val="right"/>
        <w:rPr>
          <w:rFonts w:ascii="Times New Roman" w:hAnsi="Times New Roman" w:cs="Times New Roman"/>
          <w:bCs/>
          <w:color w:val="000000"/>
          <w:szCs w:val="22"/>
        </w:rPr>
      </w:pPr>
      <w:r w:rsidRPr="00A13FDD">
        <w:rPr>
          <w:rFonts w:ascii="Times New Roman" w:hAnsi="Times New Roman" w:cs="Times New Roman"/>
          <w:bCs/>
          <w:color w:val="000000"/>
          <w:szCs w:val="22"/>
        </w:rPr>
        <w:t>(руб.)</w:t>
      </w:r>
    </w:p>
    <w:tbl>
      <w:tblPr>
        <w:tblW w:w="10362" w:type="dxa"/>
        <w:tblInd w:w="-274" w:type="dxa"/>
        <w:tblLayout w:type="fixed"/>
        <w:tblLook w:val="0000" w:firstRow="0" w:lastRow="0" w:firstColumn="0" w:lastColumn="0" w:noHBand="0" w:noVBand="0"/>
      </w:tblPr>
      <w:tblGrid>
        <w:gridCol w:w="4820"/>
        <w:gridCol w:w="578"/>
        <w:gridCol w:w="649"/>
        <w:gridCol w:w="611"/>
        <w:gridCol w:w="1325"/>
        <w:gridCol w:w="612"/>
        <w:gridCol w:w="1767"/>
      </w:tblGrid>
      <w:tr w:rsidR="00A13FDD" w:rsidRPr="00A13FDD" w:rsidTr="002853BB">
        <w:trPr>
          <w:trHeight w:val="891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3BB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Глав</w:t>
            </w:r>
          </w:p>
          <w:p w:rsidR="002853BB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ный </w:t>
            </w:r>
          </w:p>
          <w:p w:rsidR="002853BB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распо</w:t>
            </w:r>
          </w:p>
          <w:p w:rsidR="002853BB" w:rsidRDefault="002853BB" w:rsidP="00A13F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</w:t>
            </w:r>
            <w:r w:rsidR="00A13FDD" w:rsidRPr="00A13FD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яди</w:t>
            </w:r>
          </w:p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тель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Раз-дел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Под-раз-дел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3BB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</w:t>
            </w:r>
          </w:p>
          <w:p w:rsidR="002853BB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</w:t>
            </w:r>
          </w:p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хода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Липецкий областной Совет депутатов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65 643 400,00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65 643 400,00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19 127 000,00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 законодательного органа государственной власти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депутатов (членов) законодательного органа государственной власти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15 877 000,00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15 877 000,00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43 895 000,00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37 370 000,00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37 370 000,00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6 525 000,00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6 215 000,00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Прочие выплаты по обязательствам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2 621 400,00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Уполномоченный по правам человека 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9 707 900,00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9 707 900,00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1 307 900,00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делами администрации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1 079 154 200,00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1 078 074 200,00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286 547 100,00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286 547 100,00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268 447 100,00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229 872 000,00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229 872 000,00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38 575 100,00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34 115 400,00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1 959 700,00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787 457 100,00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470 242 500,00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предоставления государственных, муниципальных и дополнительных услуг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301 931 800,00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300 931 800,00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270 781 800,00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270 781 800,00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23 464 000,00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"Подготовка, профессиональная переподготовка и повышение квалификации государственных гражданских служащих"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"Подготовка, профессиональная переподготовка и повышение квалификации государственных гражданских служащих"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5 750 000,00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государственной гражданской службы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"Развитие государственной гражданской службы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системы работы с резервом управленческих кадров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"Развитие системы работы с резервом управленческих кадров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муниципальной службы"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муниципальной службы"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совершенствование муниципального управления"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18 2 05 86790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18 2 05 86790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15 364 000,00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144 846 700,00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70 321 000,00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70 321 000,00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70 321 000,00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29 539 000,00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19 750 000,00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R0280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9 789 000,00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R0280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9 789 000,00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функционирования элементов инфраструктуры электронного правительства области, выпуск и обслуживание  универсальной электронной карты"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40 986 700,00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40 986 700,00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40 986 700,00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29 445 000,00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29 445 000,00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направление "Разработка Стратегии социально-экономического развития Липецкой области до 2030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29 445 000,00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"Разработка Стратегии социально-экономического развития Липецкой области до 2030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29 445 000,00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29 445 000,00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287 769 600,00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287 769 600,00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Прочие выплаты по обязательствам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26 094 000,00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24 894 000,00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247 179 600,00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247 179 600,00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99 9 00 76060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99 9 00 76060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99 9 00 85270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14 296 000,00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99 9 00 85270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14 296 000,00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99 9 00 23050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99 9 00 23050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 противодействии коррупции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образования и науки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12 066 185 100,00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26 114 500,00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Совместные научные проекты и фундаментальные научные исследования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05 2 03 24010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05 2 03 24010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01 4 04 85080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01 4 04 85080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22 614 500,00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11 477 185 670,00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2 760 570 100,00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01 6 05 86310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01 6 05 86310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6 445 700,00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2 754 124 400,00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2 754 124 400,00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"Развитие дошкольного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2 754 124 400,00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Субсидии индивидуальным предпринимателям на возмещение затрат по обеспечению получения дошкольного образования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05 1 13 60830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5 339 000,00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05 1 13 60830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5 339 000,00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Субсидия на возмещение затрат частным дошкольным образовательным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05 1 13 65070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27 775 000,00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05 1 13 65070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27 775 000,00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05 1 13 85350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2 721 010 400,00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05 1 13 85350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2 721 010 400,00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7 126 337 870,00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363 314 550,00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344 184 500,00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344 184 500,00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обучающихся в муниципальных образовательных учреждениях, в негосударственных общеобразовательных  учреждениях, имеющих государственную аккредитацию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01 4 02 85130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276 913 000,00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01 4 02 85130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276 913 000,00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приобретения школьной и  спортивной формы детям из  многодетных семей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01 4 02 85140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67 271 500,00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01 4 02 85140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67 271 500,00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19 130 050,00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19 130 050,00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14 072 550,00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14 072 550,00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5 057 500,00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5 057 500,00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6 759 064 220,00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6 031 381 750,00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"Модернизация общеобразовательных организаций, внедряющих дистанционные образовательные технологии"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оборудования, электронных образовательных ресурсов, программного обеспечения для модернизации общеобразовательных организаций, внедряющих  дистанционные образовательные технологии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05 1 05 24060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05 1 05 24060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05 1 06 86560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05 1 06 86560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8 507 300,00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08 R0970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8 507 300,00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08 R0970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8 507 300,00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6 001 324 450,00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699 789 750,00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699 789 750,00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Субсидия на возмещение затрат частным общеобразовательным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05 1 14 65060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47 050 000,00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05 1 14 65060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47 050 000,00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19 августа 2008 года № 180-ОЗ "О нормативах финансирования общеобразовательных учреждений"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05 1 14 85090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5 220 537 700,00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05 1 14 85090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5 220 537 700,00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05 1 14 85160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33 676 000,00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05 1 14 85160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33 676 000,00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05 1 14 85420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05 1 14 85420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69 500 270,00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"Содержания детей-сирот и детей, оставшихся без попечения родителей и предоставление психолого-педагогической, медицинской и социальной помощи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69 500 270,00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69 500 270,00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69 500 270,00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современной образовательной среды для школьников"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658 182 200,00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модернизацию инфраструктуры общего образования"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05 5 01 00000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658 182 200,00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модернизацию инфраструктуры общего образования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5 01 R5200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658 182 200,00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5 01 R5200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658 182 200,00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3 959 100,00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3 959 100,00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2 121 900,00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1 837 200,00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160 401 400,00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159 338 000,00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159 338 000,00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современных управленческих и организационно-экономических механизмов в системе дополнительного образования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05 1 09 00000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17 543 200,00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 в субъектах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09 R5370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17 543 200,00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09 R5370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17 543 200,00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дополнительного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131 794 800,00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05 1 17 09000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131 794 800,00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05 1 17 09000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131 794 800,00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субсидии местным бюджетам на реализацию муниципальных программ, направленных на укрепление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субсидии местным бюджетам на реализацию муниципальных программ, направленных на укрепление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05 1 25 86320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05 1 25 86320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1 063 400,00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1 063 400,00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108 400,00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837 000,00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"Установка приборов учета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используемых энергоресурсов"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12 1 11 00000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12 1 11 20080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12 1 11 20080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1 112 866 200,00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6 385 800,00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6 385 800,00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6 385 800,00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3 072 189,00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3 072 189,00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3 313 611,00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3 313 611,00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1 099 620 900,00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1 099 620 900,00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1 095 476 200,00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1 095 476 200,00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1 095 476 200,00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4 144 700,00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04 R5340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4 144 700,00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04 R5340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4 144 700,00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"Энергосбережение и повышение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12 1 03 20080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6 859 500,00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46 479 300,00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46 479 300,00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46 479 300,00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46 479 300,00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46 479 300,00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46 479 300,00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92 817 500,00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оздоровлению детей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34 171 500,00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28 871 500,00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"Отдых и оздоровление детей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профильных лагерных и палаточных смен, экскурсий, экспедиций, направленных на оздоровление и развитие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55 658 000,00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05 4 01 09000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05 4 01 09000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эффективности использования и сокращения потерь воды"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12 1 06 20080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12 1 06 20080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2 988 000,00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177 713 300,00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27 727 400,00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"Благополучная семья - стабильность в регионе"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27 627 400,00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реструктуризации и перепрофилирования системы интернатных учреждений области, создание и техническое оснащение "мобильных бригад" социальной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26 587 400,00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26 587 400,00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26 587 400,00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125 036 500,00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113 076 700,00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5 353 900,00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 в субъектах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04 R5390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5 353 900,00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04 R5390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5 353 900,00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"Выявление и поддержка одаренных детей и молодежи"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3 850 000,00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05 1 07 09000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05 1 07 09000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"Выявление и поддержка одаренных детей и молодежи"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"Привлечение обучающихся и молодежи к научно-исследовательской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"Привлечение обучающихся и молодежи к научно-исследовательской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05 1 10 99999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05 1 10 99999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05 1 10 99999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05 1 12 86590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05 1 12 86590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Премии, стипендии и иные поощрения в области образования и науки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92 788 800,00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39 973 780,00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39 973 780,00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4 512 320,00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3 422 320,00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39 884 700,00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31 320 640,00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8 469 060,00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05 1 16 59900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7 618 000,00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05 1 16 59900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6 338 078,00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05 1 16 59900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1 279 922,00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05 1 16 99999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2 104 000,00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Повышение качества образования в школах с низкими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результатами обучения и в школах,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21 R5380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21 R5380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сети школ, реализующих инновационные программы для отработки новых технологий и содержания обучения и воспитания, через конкурсную поддержку школьных инициатив и сетевых проектов"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Федеральной целевой программы развития образования на 2016 - 2020 годы на условиях софинансирования с федеральным бюджетом (создание сети школ, реализующих инновационные программы для отработки новых технологий и содержания обучения и воспитания, через конкурсную поддержку школьных инициатив и сетевых проектов)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22 R4985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22 R4985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Премии, стипендии и иные поощрения в области образования и науки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05 2 03 75000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05 2 03 75000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11 727 000,00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"Содержания детей-сирот и детей, оставшихся без попечения родителей и предоставление психолого-педагогической, медицинской и социальной помощи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11 727 000,00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11 727 000,00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11 727 000,00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20 275 000,00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безопасности дорожного движения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"Профилактика дорожно-транспортных происшествий"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"Профилактика дорожно-транспортных происшествий"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"О противодействии коррупции в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"Предупреждение коррупционных проявлений"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4 674 400,00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562 884 930,00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92 949 430,00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оказания финансовой помощи обучающимся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01 4 02 73010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01 4 02 73010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92 749 430,00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6 134 830,00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5 517 630,00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обучающимся на дому, числящимся в государственных специальных (коррекционных) образовательных учреждениях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05 1 14 73030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05 1 14 73030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1 213 800,00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3 738 800,00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3 738 800,00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выплата для обеспечения школьной и спортивной формами обучающимся государственных общеобразовательных организаций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05 1 14 76190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565 030,00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05 1 14 76190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565 030,00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педагогических работников общеобразовательных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05 1 15 71000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05 1 15 71000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617 200,00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85 503 200,00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педагогических работников профессиональных образовательных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05 2 02 71000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05 2 02 71000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05 2 03 73040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84 815 600,00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1 111 400,00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"Содержания детей-сирот и детей, оставшихся без попечения родителей и предоставление психолого-педагогической, медицинской и социальной помощи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педагогических работников организаций для детей-сирот и детей, оставшихся без попечения родителей"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05 3 02 71000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05 3 02 71000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138 600,00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398 491 200,00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398 491 200,00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01 4 02 85040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01 4 02 85040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75 672 000,00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1 779 400,00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"Ремонт жилых помещений, закрепленных за детьми-сиротами, детьми, оставшимся без попечения родителей, и лицами из их числа"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1 779 400,00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01 5 03 85320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1 779 400,00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01 5 03 85320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1 779 400,00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"Благополучная семья - стабильность в регионе"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321 039 800,00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замещающих семей, семей, находящихся в трудной жизненной ситуации, социально опасном положении"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321 039 800,00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01 7 01 52600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7 661 600,00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01 7 01 52600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7 661 600,00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Единовременная выплата опекуну (попечителю), приемному родителю, усыновителю при передаче на воспитание в семью ребенка-сироты или ребенка, оставшегося без попечения родителей,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01 7 01 76170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01 7 01 76170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Материальная поддержка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01 7 01 85050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289 909 800,00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01 7 01 85050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289 909 800,00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01 7 01 85360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11 191 800,00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01 7 01 85360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11 191 800,00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ежемесячной выплаты детям-сиротам и детям, оставшимся без попечения родителей и лицам из их числа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01 7 01 85410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2 276 600,00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01 7 01 85410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2 276 600,00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"Благополучная семья - стабильность в регионе"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эффективной системы межведомственного взаимодействия в сфере предупреждения семейного неблагополучия и охраны прав детей-сирот и детей, оставшихся без попечения родителей"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содержания численности специалистов, осуществляющих деятельность по опеке и попечительству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01 7 02 85150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01 7 02 85150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71 444 300,00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сельского хозяйства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2 236 381 800,00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2 173 375 827,78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2 163 375 827,78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"Развитие сети кооперативов всех направлений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осуществление деятельности кооперативов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07 1 01 61330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07 1 01 61330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"Реализация регионально значимых направлений в сфере сельскохозяйственной кооперации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развития сельскохозяйственных потребительских кооперативов (за исключением кредитных потребительских кооперативов)"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строительство и (или) реконструкцию производственных, складских зданий, помещений, сооружений по производству и (или) переработке (включая первичную), и (или) хранению сельскохозяйственной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технологического оборудования для переработки и (или) хранения сельскохозяйственной продукции, и (или) специализированных транспортных средств, и (или) сельскохозяйственной техники и (или) оборудования, и (или) машин для производства сельскохозяйственной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молодняка сельскохозяйственных животных и (или) птицы, и (или) племенного инкубационного яйца, и (или) племенного рыбопосадочного материала, и (или) кормов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семян и (или) посадочного материала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07 2 01 60190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2 130 375 827,78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части затрат на проведение гидромелиоративных мероприятий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A 01 R5680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185 659 722,22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A 01 R5680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185 659 722,22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отрасли растениеводства, переработки и реализации продукции растениеводства в Липецкой области на 2014 - 2020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611 281 865,51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598 712 865,51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70 341 200,00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70 341 200,00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6 185 400,00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670 700,00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5 499 700,00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раскорчевку садов с утилизацией через щепу для введения земель в севооборот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13 1 01 60330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13 1 01 60330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5 205 000,00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5 417 844,44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5 417 844,44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приобретение элитных семян)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R5431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76 388 888,89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R5431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76 388 888,89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закладку и уход за многолетними насаждениями)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R5433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263 888 888,89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R5433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263 888 888,89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растениеводства)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R5435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97 222 222,22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R5435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97 222 222,22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картофелехранилищ и овощехранилищ)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R5452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315 789,47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R5452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315 789,47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части прямых понесенных затрат на создание и модернизацию объектов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тепличных комплексов)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R5453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70 452 631,60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01 R5453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70 452 631,60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публичных мероприятий в подотрасли растениеводства"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12 569 000,00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13 1 02 70000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12 569 000,00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13 1 02 70000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12 569 000,00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отрасли животноводства, переработки и реализации продукции животноводства в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1 121 890 434,49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1 121 290 434,49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племенного животноводства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рыбоводства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затрат на приобретение эмбрионов крупного рогатого скота молочного направления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процентной ставки по инвестиционным кредитам (займам) в агропромышленном комплексе без условий софинансирования с федеральным бюджетом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57 320 827,77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13 2 01 62080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57 320 827,77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32 256 933,33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32 256 933,33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животноводства)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R5436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137 499 999,99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R5436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137 499 999,99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животноводства)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крупного рогатого скота молочного направления)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R543Б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R543Б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Содействие достижению целевых показателей региональных программ развития агропромышленного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комплекса (возмещение части затрат на реализацию крупного рогатого скота молочного направления собственного производства)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R543Ж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99 568 472,22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R543Ж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99 568 472,22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реализацию мяса крупного рогатого скота собственного производства)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R543И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R543И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669 488 645,62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01 R5440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669 488 645,62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публичных конкурсов среди работников сельского хозяйства в подотрасли животноводства"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"Проведение публичных конкурсов среди работников сельского хозяйства в подотрасли животноводства"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"Поддержка малых форм хозяйствования в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166 866 666,67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малых форм хозяйствования на селе"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166 716 666,67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кредитования и финансового лизинга малых форм хозяйствования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13 3 01 63040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13 3 01 63040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начинающих фермеров на создание и развитие крестьянского (фермерского) хозяйства)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R543В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39 583 333,33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R543В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39 583 333,33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крестьянских (фермерских) хозяйств на развитие семейных животноводческих ферм)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R543Г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65 972 222,22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R543Г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65 972 222,22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(возмещение части процентной ставки по долгосрочным, среднесрочным и краткосрочным кредитам, взятым малыми формами хозяйствования)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R543Д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R543Д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5 555 555,56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развитие материально - технической базы сельскохозяйственных потребительских кооперативов)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R543Е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55 555 555,56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01 R543Е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55 555 555,56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"Проведение публичных конкурсов среди малых форм хозяйствования"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"Проведение публичных конкурсов среди малых форм хозяйствования"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44 677 138,89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3 064 583,33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04 R5677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3 064 583,33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04 R5677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3 064 583,33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39 785 555,56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06 R5675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39 785 555,56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06 R5675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39 785 555,56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13 7 09 00000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1 827 000,00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09 R567Б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09 R567Б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инженерное обеспечение территорий садоводческих некоммерческих объединений граждан из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10 1 01 61320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10 1 01 61320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63 005 972,22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63 005 972,22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63 005 972,22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63 005 972,22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63 005 972,22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7 800 000,00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(социальные выплаты на приобретение или строительство жилья молодым семьям, молодым специалистам, гражданам, проживающим на селе)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01 R5671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55 205 972,22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01 R5671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55 205 972,22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ветеринарии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353 007 100,00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352 107 100,00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352 107 100,00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352 107 100,00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352 107 100,00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342 107 100,00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20 327 000,00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20 327 000,00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4 529 400,00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4 302 400,00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301 450 700,00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 бюджетным, автономным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301 450 700,00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Выплата денежного вознаграждения охотникам за истребление лисицы красной в соответствии с  Законом Липецкой области от 14 декабря 2011 года № 585-ОЗ "О размере денежного вознаграждения за истребление лисицы красной"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13 5 01 70500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13 5 01 70500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отлова и содержания безнадзорных животных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15 декабря 2015 года № 481-ОЗ "О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13 5 02 85170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13 5 02 85170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"Предупреждение распространения и ликвидация африканской чумы свиней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распространения и ликвидация африканской чумы свиней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специалистов ветеринарии"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13 5 03 71000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13 5 03 71000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Представительство администрации Липецкой области при Правительстве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20 494 400,00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20 494 400,00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18 105 400,00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14 751 076,00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14 751 076,00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3 354 324,00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3 176 324,00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энергетики и тарифов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86 220 400,00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 по обучению, информационной поддержке и пропаганде энергосбережения и повышения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12 1 09 00000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Организационные мероприятия по энергосбережению и повышению энергетической эффективности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12 1 09 20100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12 1 09 20100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модернизация электроэнергетики"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"Создание условий для развития сетевой инфраструктуры и генерирующих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мощностей"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Разработка схем и программ перспективного развития электроэнергетики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12 2 01 20120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12 2 01 20120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52 907 511,11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22 462 011,11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22 462 011,11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22 462 011,11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газификации в сельской местности"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22 462 011,11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развитие газификации в сельской местности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13 7 07 86780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8 438 400,00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13 7 07 86780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8 438 400,00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газификации в сельской местности)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07 R5673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14 023 611,11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07 R5673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14 023 611,11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30 445 500,00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30 445 500,00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30 445 500,00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мер, направленных на повышение энергоэффективности и развитие энергетики"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30 445 500,00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12 1 28 00110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12 1 28 00110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4 945 500,00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4 415 500,00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12 1 28 00120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 ОБЩЕГО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31 112 888,89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31 112 888,89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31 112 888,89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31 112 888,89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12 1 29 00000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31 112 888,89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12 1 29 86080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31 112 888,89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12 1 29 86080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31 112 888,89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здравоохранения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8 888 208 375,00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9 622 500,00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100 577 640,00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83 451 110,00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83 451 110,00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83 451 110,00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83 451 110,00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77 446 110,00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77 446 110,00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17 126 530,00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17 126 530,00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17 126 530,00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17 126 530,00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17 126 530,00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17 126 530,00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3 321 323 035,00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2 072 597 920,00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2 072 597 920,00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153 033 840,00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153 033 840,00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153 033 840,00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153 033 840,00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1 659 844 910,00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1 659 844 910,00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554 238 130,00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398 337 130,00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152 271 000,00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3 630 000,00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1 045 606 780,00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1 045 606 780,00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программу обязательного медицинского страхования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R4020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R4020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131 421 490,00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131 421 490,00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131 421 490,00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131 421 490,00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медицинской реабилитации и санаторно-курортного лечения, в том числе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паллиативной медицинской помощи, в том числе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106 297 680,00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 поддержание оказания паллиативной помощи населению"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03 5 01 00000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106 297 680,00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03 5 01 09000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106 297 680,00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03 5 01 09000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106 297 680,00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115 117 740,00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115 117 740,00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115 117 740,00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106 117 740,00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106 117 740,00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106 117 740,00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бюджетных инвестиций в государственных медицинских организациях, оказывающих первичную медико-санитарную помощь"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03 1 12 00000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бюджетных инвестиций в приобретение объектов недвижимого имущества в государственную собственность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03 1 12 40090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03 1 12 40090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40 965 990,00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40 965 990,00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"Совершенствование оказания специализированной, включая высокотехнологичную, медицинской помощи, скорой, в том числе скорой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специализированной, медицинской помощи, медицинской эвакуации"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40 965 990,00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40 965 990,00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40 965 990,00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40 965 990,00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212 560 360,00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212 560 360,00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медицинской реабилитации и санаторно-курортного лечения, в том числе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212 560 360,00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212 560 360,00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109 697 360,00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72 260 460,00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36 245 900,00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1 191 000,00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102 863 000,00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102 863 000,00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146 627 840,00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146 627 840,00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146 627 840,00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заготовки донорской крови и ее компонентов"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146 627 840,00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03 2 05 09000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146 627 840,00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03 2 05 09000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146 627 840,00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733 453 185,00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3 525 175,00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3 525 175,00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3 525 175,00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государственным бюджетным 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2 795 775,00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2 795 775,00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676 777 310,00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179 065 640,00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111 224 140,00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58 422 800,00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58 422 800,00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7 477 100,00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6 719 200,00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19 833 290,00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16 064 290,00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3 729 000,00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20 603 750,00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20 603 750,00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03 1 01 59800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1 069 200,00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03 1 01 59800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1 069 200,00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первичной медико-санитарной помощи и профилактики заболеваний"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3 818 000,00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3 818 000,00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"Медицинская профилактика и формирование здорового образа жизни"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03 1 02 22010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03 1 02 22010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03 1 03 22020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03 1 03 22020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"Диагностика, лечение и профилактика инфекции, вызываемой вирусом иммунодефицита человека"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9 191 500,00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раннее выявление вируса иммунодефицита человека и предупреждение распространения ВИЧ-инфекции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03 1 04 22030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4 453 294,00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03 1 04 22030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4 453 294,00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03 1 04 22240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728 138,00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03 1 04 22240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728 138,00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отдельных мероприятий по развитию здравоохранения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04 R3820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4 010 068,00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04 R3820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4 010 068,00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"Диагностика и лечение вирусных гепатитов В и С"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выявление вирусов гепатитов В и С, мониторинг и лечение лиц, инфицированных вирусами гепатитов В и С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305 924 010,00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92 009 250,00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92 009 250,00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92 009 250,00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"Профилактика развития наркозависимости, включая сокращение потребления наркотических средств и психоактивных веществ"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осуществление комплексных мер противодействия употреблению наркотиков и их незаконному обороту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03 2 02 22050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03 2 02 22050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оказания медицинской помощи больным сосудистыми заболеваниями"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 снижение смертности населения от предотвратимых причин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03 2 03 22060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03 2 03 22060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"Снижение тяжести медицинских последствий у пострадавших в результате дорожно-транспортных происшествий"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181 367 160,00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27 956 570,00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11 384 570,00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15 644 000,00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153 410 590,00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153 410 590,00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03 2 11 00000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11 547 600,00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обеспечение больных противотуберкулезными лекарственными препаратами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03 2 11 22230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9 655 200,00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03 2 11 22230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9 655 200,00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оказания медицинской помощи больным туберкулезом"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03 2 11 99999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1 222 888,00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03 2 11 99999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1 222 888,00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отдельных мероприятий по развитию здравоохранения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11 R3820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669 512,00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11 R3820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669 512,00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мужского здоровья"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03 2 32 00000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проведение скрининга мужского здоровья среди лиц, намеревающихся вступить в брак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03 2 32 22160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03 2 32 22160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73 782 400,00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64 282 400,00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64 282 400,00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52 903 400,00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10 793 000,00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586 000,00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"Раннее выявление и коррекция нарушений развития ребенка"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совершенствование методов раннего выявления врожденных патологий у детей и их реабилитации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03 3 02 22070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03 3 02 22070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медицинской реабилитации и санаторно-курортного лечения, в том числе детям"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"Восстановление трудоспособности и здоровья лиц с ограниченными физическими и психическими возможностями"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медицинскую реабилитацию населения области, в том числе детей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03 4 01 22080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03 4 01 22080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73 308 000,00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43 558 000,00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03 6 01 27000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03 6 01 27000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Поощрительные и социальные выплаты в сфере здравоохранения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28 320 000,00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28 320 000,00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13 648 000,00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13 648 000,00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"Подготовка, повышение квалификации и переподготовка медицинских и фармацевтических работников с высшим образованием"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7 250 000,00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03 6 04 22110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7 250 000,00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03 6 04 22110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03 6 04 22110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7 115 000,00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единовременных компенсационных выплат медицинским работникам, прибывшим на работу в сельский населенный пункт, либо рабочий поселок, либо поселок городского типа"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привлечение и закрепление медицинских кадров с целью повышения укомплектованности медицинских организаций области, расположенных в сельской местности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03 6 05 22130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03 6 05 22130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15 197 260,00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13 797 260,00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11 536 360,00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11 536 360,00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Мероприятия, направленные на обеспечение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отдельных категорий граждан лекарственными препаратами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03 7 01 22250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1 381 580,00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03 7 01 22250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1 381 580,00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отдельных мероприятий по развитию здравоохранения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R3820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879 320,00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R3820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879 320,00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доступности наркотических средств и психотропных веществ для использования в медицинских целях"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созданию дополнительных мест отпуска наркотических средств и психотропных веществ физическим лицам при оказании медицинской помощи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03 7 02 22220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03 7 02 22220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03 8 00 00000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информационно-коммуникационной инфраструктуры и прикладных региональных компонентов системы здравоохранения"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03 8 01 00000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созданию единого информационного пространства здравоохранения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03 8 01 22120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03 8 01 22120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52 750 700,00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52 750 700,00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99 9 00 87040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52 750 700,00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99 9 00 87040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52 750 700,00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5 456 685 200,00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5 456 685 200,00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443 509 400,00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24 770 000,00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03 2 01 70220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03 2 01 70220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социальных гарантий донорам крови и (или) ее компонентов"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иных видов социальной помощи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03 2 06 70390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03 2 06 70390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14 770 000,00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41 460 000,00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03 6 01 71000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социальных гарантий работникам и обучающимся в областных профессиональных образовательных организациях"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21 460 000,00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03 6 07 71000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18 795 000,00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03 6 07 71000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18 795 000,00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03 6 07 73040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03 6 07 73040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377 279 400,00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377 279 400,00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реализацию отдельных полномочий в области лекарственного обеспечения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03 7 01 51610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76 565 400,00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03 7 01 51610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76 565 400,00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Оказание государственной социальной помощи отдельным категориям граждан в соответствии с Законом Липецкой области от 2 декабря 2004 года №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141-ОЗ "О мерах социальной поддержки отдельных категорий граждан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03 7 01 70230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300 714 000,00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03 7 01 70230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300 714 000,00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5 013 175 800,00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5 013 175 800,00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99 9 00 77020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5 013 175 800,00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99 9 00 77020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5 013 175 800,00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культуры и туризма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855 398 358,00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45 436 800,00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45 436 800,00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45 436 800,00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45 436 800,00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туризма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45 436 800,00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19 537 600,00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8 420 848,00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11 047 652,00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23 599 200,00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23 599 200,00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разработку туристских маршрутов по Липецкой области отвечающим требованиям действующему законодательству Российской Федерации и создания на их основе конкурентоспособного турпродукта для реализации на внешнем и внутреннем туристских рынках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06 2 02 60370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06 2 02 60370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06 2 02 60380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06 2 02 60380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"Реализация мер по развитию сферы туризма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133 733 820,00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06 R5194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06 R5194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124 865 660,00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124 865 660,00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124 865 660,00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124 865 660,00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124 665 660,00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124 665 660,00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5 664 160,00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5 664 160,00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5 664 160,00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5 664 160,00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5 664 160,00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5 664 160,00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667 456 238,00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600 052 438,00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2 920 858,00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2 920 858,00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"Мероприятия, направленные на повышение уровня доступности приоритетных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2 920 858,00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2 920 858,00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2 920 858,00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597 131 580,00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597 131 580,00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"Поддержка современного искусства и народного творчества"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5 245 300,00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"Поддержка современного искусства и народного творчества"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5 245 300,00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5 245 300,00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509 660 480,00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499 822 480,00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499 822 480,00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для населения сельских поселений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06 1 04 60340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06 1 04 60340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06 1 04 60350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06 1 04 60350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06 1 04 60360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06 1 04 60360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7 838 000,00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06 1 04 74000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7 838 000,00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06 1 08 86280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06 1 08 86280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сельских домов культуры"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строительство сельских домов культуры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06 1 13 86680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06 1 13 86680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14 R5191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14 R5191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отрасли культуры (предоставление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15 R5192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15 R5192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на государственную поддержку муниципальных учреждений культуры, находящихся на территории сельских поселений, и их лучших работников"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06 1 41 00000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отрасли культуры (предоставление субсидий на государственную поддержку муниципальных учреждений культуры, находящихся на территории сельских поселений, и их лучших работников)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41 R5193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41 R5193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41 R5193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06 1 61 00000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26 108 900,00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61 R4670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26 108 900,00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61 R4670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26 108 900,00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67 403 800,00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21 013 300,00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18 962 000,00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18 962 000,00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1 452 300,00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364 300,00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"Профилактика правонарушений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46 325 500,00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46 325 500,00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сети учреждений культурно-досугового типа в сельской местности"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46 325 500,00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сети учреждений культурно-досугового типа в сельской местности)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05 R0188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46 325 500,00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05 R0188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46 325 500,00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8 771 500,00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8 771 500,00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8 771 500,00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8 771 500,00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4 392 200,00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4 392 200,00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4 392 200,00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работников учреждений культуры и искусства"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4 379 300,00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06 1 05 71000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06 1 05 71000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Оказание государственной социальной помощи в соответствии с Законом Липецкой области от 7 октября 2008 года № 187-ОЗ "О поощрительных 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социальных выплатах в сфере культуры и искусства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06 1 05 76010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4 362 000,00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06 1 05 76010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4 362 000,00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размещению госзаказа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20 847 700,00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20 847 700,00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19 105 000,00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19 105 000,00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1 292 700,00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1 277 700,00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38 502 700,00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38 502 700,00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38 502 700,00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38 032 700,00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38 032 700,00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29 405 800,00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29 405 800,00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7 326 900,00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7 052 900,00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спецпродукции, государственных номерных знаков и информационно-методической литературы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99 9 00 25000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99 9 00 25000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66 876 300,00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66 876 300,00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66 876 300,00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66 876 300,00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"Охрана, воспроизводство и рациональное использование объектов животного мира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66 876 300,00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мер по охране, воспроизводству и использованию животного мира и водных биологических ресурсов"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66 876 300,00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16 946 600,00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16 946 600,00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951 200,00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931 200,00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41 592 600,00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41 592 600,00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16 5 01 59100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16 5 01 59100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 от 24 апреля 1995 года № 52-ФЗ "О животном мире" полномочий Российской Федерации в области охраны и использование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16 5 01 59200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78 800,00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16 5 01 59200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78 800,00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16 5 01 59700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7 280 000,00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16 5 01 59700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3 811 100,00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16 5 01 59700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3 468 900,00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6 123 500,00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6 123 500,00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4 546 600,00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4 546 600,00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1 576 900,00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1 421 900,00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жилищная инспекция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42 926 000,00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Другие вопросы в области жилищно-коммунального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42 926 000,00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37 671 100,00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37 671 100,00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5 254 900,00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108 100,00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5 023 700,00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6 702 206 417,00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"Меры поддержки участникам подпрограммы и членам их семей в период  до приобретения гражданства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оздоровлению детей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01 4 05 21000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38 300 000,00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6 662 006 417,00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183 600 000,00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183 600 000,00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183 600 000,00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183 600 000,00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Доплаты к пенсиям государственных служащих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1 960 522 700,00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1 960 522 700,00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1 717 751 000,00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1 717 751 000,00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1 691 646 000,00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1 691 646 000,00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26 105 000,00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26 105 000,00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28 027 000,00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28 027 000,00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9 184 000,00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9 184 000,00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 в объекты социальной защиты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01 3 01 40060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18 843 000,00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01 3 01 40060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18 843 000,00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214 744 700,00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128 851 700,00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128 851 700,00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91 529 700,00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1 522 000,00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85 893 000,00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85 893 000,00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01 4 05 09000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85 893 000,00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3 644 544 700,00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3 644 544 700,00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2 687 970 600,00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2 687 970 600,00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01 1 01 51340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5 153 400,00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01 1 01 51340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5 153 400,00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01 1 01 51350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14 771 400,00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01 1 01 51350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14 771 400,00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90 152 400,00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88 822 400,00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65 800,00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815 430 400,00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803 380 400,00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113 700,00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01 1 01 52800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граждан, уволенных с военной службы (службы), и приравненных к ним лиц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01 1 01 54850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1 081 200,00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01 1 01 54850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1 081 200,00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субъекта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01 1 01 67000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01 1 01 67000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10 800 000,00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31 395 600,00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31 395 600,00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28 940 000,00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28 940 000,00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1 179 470 300,00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1 179 470 300,00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70 890 000,00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70 890 000,00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24 330 000,00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24 330 000,00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Субсидирование процентной ставки по банковским кредитам льготной категории населения в соответствии с Законом Липецкой области от 2 декабря 2004 года № 141-ОЗ "О мерах социальной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поддержки отдельных категорий граждан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Оплаты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ветеранов труда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40 628 000,00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01 1 01 70400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40 628 000,00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15 211 000,00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15 211 000,00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Выплата социального пособия на погребение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01 1 01 72100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01 1 01 72100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01 1 01 78010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72 934 000,00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01 1 01 78010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72 934 000,00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01 1 01 78020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230 964 600,00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01 1 01 78020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230 964 600,00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по оплате жилья и коммунальных услуг педагогическим, медицинским, работникам культуры и искусства"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01 1 01 85250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31 666 000,00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01 1 01 85250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31 666 000,00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R4620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6 582 800,00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R4620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6 582 800,00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956 574 100,00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956 574 100,00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01 4 01 52700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17 912 100,00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01 4 01 52700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17 912 100,00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01 4 01 53800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456 121 000,00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01 4 01 53800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01 4 01 53800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456 118 000,00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Выплаты компенсации учащимся муниципальных общеобразовательных учреждений, учащимся и студентам учреждений профессионального образования области, пользующимся транспортом общего пользования межмуниципального сообщения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01 4 01 70360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2 951 000,00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01 4 01 70360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2 951 000,00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обучающихся, студентов и аспирантов образовательных учреждений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01 4 01 73040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Социальные, поощрительные выплаты и меры социальной поддержки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137 565 000,00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137 565 000,00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86 965 000,00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85 785 000,00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1 180 000,00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Ежемесячная социальная выплата малоимущим семьям на ребенка (детей) от полутора до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59 440 000,00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59 440 000,00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мер социальной поддержки лицам, награжденным орденом "Родительская слава"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Единовременная социальная выплата семьям, родившим и достойно воспитавшим 10 и более детей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Компенсационная выплата малоимущим семьям на возмещение затрат за оказанные платные услуги детям по физической и спортивной подготовке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189 454 000,00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189 454 000,00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751 435 700,00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751 435 700,00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251 316 400,00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251 316 400,00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01 1 01 51370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251 316 400,00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01 1 01 51370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01 1 01 51370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250 854 400,00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500 119 300,00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499 958 500,00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Ежемесячная денежная выплата малоимущим семьям, имеющим детей в возрасте до трех лет, на приобретение специальных продуктов питания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Ежемесячная денежная выплата в связи с рождением третьего и последующих детей до достижения ребенком возраста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R0840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471 958 500,00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R0840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471 958 500,00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160 800,00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Перевозка несовершеннолетних, самовольно ушедших из семей, организаций для детей 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01 4 04 20170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01 4 04 20170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государств-участников Содружества Независимых Государств несовершеннолетних, самовольно ушедших из семей, организаций для детей 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01 4 04 59400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01 4 04 59400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01 4 04 59400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121 903 317,00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120 689 517,00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74 570 000,00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74 570 000,00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59 932 000,00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59 932 000,00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Денежные премии работникам в сфере социальной защиты населения в соответствии с Законом Липецкой области от 18 августа 2011 года № 522-ОЗ "О поощрительных выплатах в сфере социальной защиты населения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01 1 02 76180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01 1 02 76180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12 458 000,00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12 458 000,00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01 2 02 99999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5 960 000,00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"Укрепление материально-технической базы учреждений социального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обслуживания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5 660 000,00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4 700 000,00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единовременной материальной помощи неработающим пенсионерам, получающим трудовую пенсию по старости и по инвалидности, пострадавшим от чрезвычайных ситуаций локального характера, в порядке, установленном администрацией Липецкой области, обучение компьютерной грамотности неработающих пенсионеров"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"Предоставление единовременной материальной помощи неработающим пенсионерам, получающим трудовую пенсию по старости и по инвалидности, пострадавшим от чрезвычайных ситуаций локального характера, в порядке, установленном администрацией Липецкой области, обучение компьютерной грамотности неработающих пенсионеров"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17 206 100,00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"Социальная поддержка в сфере семейной и демографической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по социальной реабилитации лиц, прошедших лечение от наркомании"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мер по социальной реабилитации лиц, прошедших лечение от наркомании"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4 335 000,00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института семьи"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Денежные премии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01 4 06 76100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01 4 06 76100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"Проведение торжественных мероприятий, публичных конкурсов, направленных на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01 4 07 99999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01 4 07 99999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9 821 100,00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21 553 617,00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11 798 117,00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3 088 850,00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3 088 850,00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 в объекты социальной защиты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01 6 02 40060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01 6 02 40060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реализацию социального проекта по обеспечению транспортной доступности социально-значимых объектов на территории области для инвалидов и детей-инвалидов с нарушением способности к передвижению 3 степени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01 6 02 60630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6 323 000,00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01 6 02 60630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6 323 000,00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486 267,00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486 267,00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01 6 06 65130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01 6 06 65130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1 195 500,00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01 6 07 99999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01 6 07 99999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7 180 000,00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танца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01 6 08 65180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01 6 08 65180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организацию новых и (или) поддержку действующих видеодиспетчерских центров связи для глухих с целью оказания экстренной и иной социальной помощи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01 6 08 65278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01 6 08 65278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01 6 08 65279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01 6 08 65279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труда и занятости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417 311 392,00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сокращению у населения оружия, боеприпасов, взрывчатых веществ и материалов"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Выплаты гражданам денежного вознаграждения за добровольно сданное оружие и боеприпасы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02 1 03 70080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02 1 03 70080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22 214 400,00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22 214 400,00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22 214 400,00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22 214 400,00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21 831 500,00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2 899 200,00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1 133 800,00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1 765 400,00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18 932 300,00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9 568 400,00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8 068 000,00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964 200,00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01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"Информационно-методическое обеспечение реализации подпрограммы"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382 900,00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02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3 02 R0860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382 900,00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234 343 092,00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228 290 900,00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228 290 900,00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216 268 000,00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216 268 000,00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44 791 200,00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44 791 200,00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1 944 100,00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1 487 100,00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168 408 000,00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112 566 400,00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44 013 100,00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9 898 100,00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1 930 400,00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1 124 700,00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1 124 700,00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трудоустройству незанятых инвалидов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"Сопровождаемое содействие занятости инвалидов молодого возраста"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1 806 700,00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02 2 02 60480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02 2 02 60480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в освоении трудовых обязанностей"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193 300,00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02 2 03 60490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02 2 03 60490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единой политики в области охраны труда и социально-трудовых отношений"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02 4 01 85340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02 4 01 85340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10 022 900,00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6 052 192,00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1 962 192,00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1 962 192,00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1 215 683,00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1 215 683,00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1 215 683,00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746 509,00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746 509,00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746 509,00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3 440 000,00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Областные премии в сфере социального партнерства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02 1 01 70040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02 1 01 70040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"Выплаты лицам, занесенным на областную Доску почета"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02 1 02 76060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02 1 02 76060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"Информационно-методическое обеспечение и пропаганда охраны труда"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"Информационно-методическое обеспечение и пропаганда охраны труда"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159 753 900,00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10 658 000,00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10 658 000,00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149 095 900,00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149 095 900,00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149 095 900,00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149 095 900,00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149 095 900,00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02 1 01 52900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148 350 400,00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потребительского рынка и ценовой политики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76 237 000,00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76 237 000,00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76 237 000,00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"Создание эффективной товаропроводящей инфраструктуры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сети кооперативных торговых объектов"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потребительским кооперативам на возмещение части затрат на строительство, реконструкцию и модернизацию (включая приобретение оборудования, складской техники) сельскохозяйственных кооперативных рынков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07 3 01 60100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07 3 01 60100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потребительским кооперативам на возмещение части затрат по уплате процентов за пользование кредитами, полученными в кредитных организациях, направленными на строительство, реконструкцию и ремонт  сельскохозяйственных кооперативных рынков, стационарных розничных предприятий по торговле сельскохозяйственной продукцией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07 3 01 60130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07 3 01 60130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и индивидуальным предпринимателям на возмещение части затрат, направленных на приобретение и установку нестационарных торговых объектов для организации  сельскохозяйственных ярмарок "Торговые ряды" с целью реализации продукции кооперативов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07 3 01 60140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07 3 01 60140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"Индивидуализация кооперативной продукции Липецких товаропроизводителей"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потребительским кооперативам второго уровня, союзам кооперативов на возмещение части затрат на разработку и (или) регистрацию единого товарного знака (логотипа, бренда)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07 3 02 65090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07 3 02 65090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потребительским кооперативам на возмещение части затрат, направленных на разработку и (или) регистрацию товарного знака производимой сельскохозяйственной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07 3 02 65100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07 3 02 65100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31 402 300,00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7 022 200,00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7 022 200,00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13 6 01 86050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7 022 200,00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13 6 01 86050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7 022 200,00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торговли Липецкой области на 2014-2016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24 174 100,00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13 8 01 86060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13 8 01 86060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предприятий потребительского рынка к повышению уровня культуры обслуживания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"Стимулирование предприятий потребительского рынка к повышению уровня культуры обслуживания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региональных розничных ярмарок"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13 492 100,00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13 492 100,00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9 658 486,00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3 794 514,00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13 8 03 08000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комплексной системы защиты прав потребителей и качества товаров в 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13 9 01 00000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13 9 01 99999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13 9 01 99999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42 284 700,00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42 284 700,00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по оплате труда работников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36 514 200,00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36 514 200,00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5 770 500,00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5 128 500,00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физической культуры и спорта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468 353 958,00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468 353 958,00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238 783 258,00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475 058,00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475 058,00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475 058,00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231 925,00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231 925,00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243 133,00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02 R0275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243 133,00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237 948 200,00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237 948 200,00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236 138 400,00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236 138 400,00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236 138 400,00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"Поддержка учреждений спортивной направленности по адаптивной физической культуре и спорту"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04 1 71 00000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1 809 800,00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поддержку учреждений спортивной направленности по адаптивной физической культуре и спорту)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71 R0278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71 R0278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 по реконструкции, модернизации и новому строительству объектов теплоснабжения, водоснабжения, водоотведения, электроснабжения"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и модернизация объектов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12 1 07 40080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12 1 07 40080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110 111 530,00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110 111 530,00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68 670 230,00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12 402 400,00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3 314 200,00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3 314 200,00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9 088 200,00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3 107 500,00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5 980 700,00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физкультурно-оздоровительных и спортивных мероприятий"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бюджетам муниципальных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физкультурно-оздоровительных и спортивных мероприятий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04 1 04 86360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04 1 04 86360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адаптивного спорта и привлечение лиц с ограниченными возможностями здоровья и инвалидов к занятиям адаптивной физической культурой"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04 1 07 09000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04 1 07 09000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бюджетам муниципальных районов и городских округов на реализацию муниципальных программ, направленных на строительство спортивных объектов шаговой доступности"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49 577 830,00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(предоставление субсидий бюджетам муниципальных районов и городских округов на реализацию муниципальных программ, направленных на строительство спортивных объектов шаговой доступности)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08 R4951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49 577 830,00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08 R4951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49 577 830,00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41 441 300,00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содействия развитию детско-юношеского и профессионального спорта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41 441 300,00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оказание содействия развитию детско-юношеского и профессионального спорта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04 2 01 60530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41 441 300,00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04 2 01 60530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41 441 300,00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102 925 370,00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102 925 370,00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102 925 370,00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подготовки спортсменов высокого класса, материально-техническое обеспечение спортивных сборных команд Липецкой области и спортивного резерва"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спортивных мероприятий, и участие в них"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40 871 470,00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12 334 000,00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 бюджетным, автономным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12 334 000,00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организацию и проведение спортивных мероприятий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04 2 03 60470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6 967 900,00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04 2 03 60470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6 967 900,00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"Организация и проведение спортивных мероприятий, и участие в них"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21 569 570,00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10 155 470,00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11 414 100,00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 спортсменов, спортсменов-инвалидов спортивных сборных команд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31 917 500,00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31 917 500,00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04 2 04 09000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31 917 500,00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"Поощрительные выплаты в области физической культуры и спорта"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Стипендии и другие выплаты в области физической культуры и спорта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04 2 05 70070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04 2 05 70070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13 032 400,00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"Адресная финансовая поддержка спортивных организаций, осуществляющих подготовку спортивного резерва для сборных команд Российской Федерации"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на условиях софинансирования с федеральным бюджетом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06 R0810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06 R0810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1 387 900,00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"Закупка спортивного оборудования для специализированных детско-юношеских спортивных школ олимпийского резерва"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10 916 100,00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спортивного оборудования для специализированных детско-юношеских спортивных школ олимпийского резерва)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07 R4953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10 916 100,00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2 07 R4953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10 916 100,00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16 533 800,00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01 6 06 99999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16 264 800,00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14 153 700,00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14 153 700,00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1 475 200,00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635 900,00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"Совершенствование 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организация допризывной подготовки"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молодежной политики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45 871 600,00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11 961 300,00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11 961 300,00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3 185 000,00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3 185 000,00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3 185 000,00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3 185 000,00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3 185 000,00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8 776 300,00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8 776 300,00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7 372 900,00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7 372 900,00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1 403 400,00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1 173 400,00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466 500,00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33 443 800,00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33 443 800,00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33 443 800,00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33 443 800,00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7 423 400,00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7 423 400,00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6 163 400,00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социального добровольчества и благотворительной деятельности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26 020 400,00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10 1 06 09000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26 020 400,00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10 1 06 09000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26 020 400,00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Контрольно-счетная палата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12 267 600,00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12 267 600,00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11 578 145,00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11 578 145,00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689 455,00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587 455,00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9 676 100,00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9 676 100,00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и физическим лицам на возмещение затрат по сохранению объектов культурного наследия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06 1 01 60520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06 1 01 60520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реставрационных и охранных работ на объектах культурного наследия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4 576 100,00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4 576 100,00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4 576 100,00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1 276 100,00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06 1 01 59500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1 276 100,00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06 1 01 59500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1 145 741,00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06 1 01 59500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130 359,00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ЗАГС и архивов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202 369 200,00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97 626 700,00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97 626 700,00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97 626 700,00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и использование документов Архивного фонда Российской Федерации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97 626 700,00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архивного дела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97 626 700,00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1 579 900,00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1 539 900,00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43 376 600,00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33 639 600,00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8 965 000,00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06 3 01 85060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44 823 000,00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06 3 01 85060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44 823 000,00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"Реализация мер по развитию архивного дела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647 200,00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347 000,00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104 742 500,00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104 742 500,00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104 742 500,00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в сфере государственной регистрации актов гражданского состояния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104 742 500,00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76 772 200,00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18 058 200,00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99 4 00 59300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99 4 00 85020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27 970 300,00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99 4 00 85020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27 970 300,00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Избирательная комиссия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36 205 400,00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32 444 200,00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32 444 200,00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3 761 200,00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3 526 200,00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финансов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3 664 350 558,50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206 788 358,50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99 1 00 00060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2 475 500,00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137 460 200,00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энергетической эффективности систем освещения зданий, строений, сооружений"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12 1 04 20080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12 1 04 20080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137 403 200,00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137 403 200,00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бюджетного процесса"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90 243 200,00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75 824 100,00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75 824 100,00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14 419 100,00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3 499 000,00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10 630 100,00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регионального сегмента "Электронный бюджет"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47 160 000,00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регионального сегмента "Электронный бюджет"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47 160 000,00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47 160 000,00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фонд администрации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99 3 00 05000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99 3 00 05000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36 852 658,50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качества финансового менеджмента главных распорядителей бюджетных средств"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19 1 03 28000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19 1 03 28000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24 852 658,50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24 852 658,50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Прочие выплаты по обязательствам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24 852 658,50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24 852 658,50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1 543 264 000,00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1 543 264 000,00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Государственная программа Липецкой области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"Управление государственными финансами и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1 543 264 000,00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"Управление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1 543 264 000,00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1 543 264 000,00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1 543 264 000,00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19 2 01 25300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1 543 264 000,00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1 914 298 200,00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1 568 957 700,00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1 568 957 700,00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1 568 957 700,00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1 568 957 700,00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поселений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19 3 01 80010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598 250 300,00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19 3 01 80010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598 250 300,00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19 3 01 80020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970 707 400,00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19 3 01 80020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970 707 400,00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345 340 500,00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345 340 500,00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345 340 500,00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333 340 500,00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19 3 01 80030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333 340 500,00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19 3 01 80030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333 340 500,00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муниципальных образований области по результатам проведения оценки их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сельских поселений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для предоставления грантов в целях содействия достижению и (или) поощрения достижения наилучших значений показателей качества управления финансами и платежеспособности муниципальных районов и городских округов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Дотации для предоставления грантов в целях содействия достижению и (или) поощрения достижения наилучших значений показателей увеличения налогового потенциала муниципальных районов и городских округов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(гранты) городским поселениям области в целях поощрения достижения наилучших значений показателей деятельности органов местного самоуправления городских  поселений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19 3 02 80080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делам печати, телерадиовещания и связи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253 565 000,00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"Размещение информации в федеральных и негосударственных региональных печатных и электронных СМИ"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10 2 03 98701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10 2 03 98701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13 580 000,00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239 985 000,00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106 083 100,00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106 083 100,00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106 083 100,00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"Выпуск теле- и радиопрограмм в государственных электронных СМИ"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106 083 100,00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106 083 100,00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106 083 100,00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112 778 000,00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112 778 000,00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112 778 000,00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"Подготовка и распространение информации в государственных печатных и интернет-СМИ"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112 778 000,00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112 778 000,00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112 778 000,00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17 523 900,00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13 698 000,00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13 698 000,00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868 900,00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"Выплаты областных премий в сфере СМИ"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10 2 05 74000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10 2 05 74000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розничного распространения печатной продукции в муниципальных районах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компенсацию части затрат, связанных с организацией розничного распространения печатной продукции в муниципальных районах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10 2 06 65210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10 2 06 65210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административных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777 323 400,00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216 055 230,00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1 396 900,00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99 9 00 51200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99 9 00 51200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1 396 900,00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214 658 330,00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214 658 330,00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реализацию Закона Липецкой  области от 31 августа 2004 года №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09 1 01 85070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09 1 01 85070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17 757 900,00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мировой юстиции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196 900 430,00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"Организационное, кадровое и финансовое обеспечение деятельности аппаратов мировых судей"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87 721 000,00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84 485 700,00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84 485 700,00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3 235 300,00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270 300,00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2 635 000,00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"Материально-техническое и информационное обеспечение деятельности мировых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судей"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109 179 430,00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109 179 430,00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48 213 430,00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60 486 000,00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09 6 02 08000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26 471 700,00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26 471 700,00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26 471 700,00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26 471 700,00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99 9 00 51180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26 471 700,00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99 9 00 51180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26 471 700,00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526 745 800,00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475 659 280,00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475 647 280,00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475 647 280,00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475 597 280,00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475 597 280,00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475 597 280,00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"Поощрительные выплаты в сфере обеспечения общественной безопасности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09 7 03 70120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09 7 03 70120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"Мероприятия по реконструкции, модернизации и новому строительству объектов теплоснабжения, водоснабжения, водоотведения, электроснабжения"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и модернизация объектов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12 1 07 40080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12 1 07 40080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50 686 520,00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50 686 520,00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"Комплексные меры по профилактике терроризма и экстремизма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4 120 000,00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"Укрепление антитеррористической защищенности объектов, обеспечивающих жизнедеятельность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"Укрепление антитеррористической защищенности объектов, обеспечивающих жизнедеятельность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09 4 01 99999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09 4 01 99999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43 966 520,00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"Создание, развитие и эксплуатация системы-112"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43 898 520,00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43 898 520,00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13 375 520,00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30 513 000,00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6 550 670,00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6 550 670,00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6 550 670,00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6 550 670,00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6 550 670,00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6 550 670,00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6 550 670,00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09 1 01 74010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09 1 01 74010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контролю и регулированию контрактной системы в сфере закупок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32 200 000,00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20 468 800,00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20 468 800,00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3 961 200,00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3 897 700,00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Прочие выплаты по обязательствам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7 770 000,00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7 770 000,00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строительства и архитектуры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2 104 424 700,00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214 558 300,00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214 558 300,00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214 558 300,00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"Стимулирование жилищного строительства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132 293 300,00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"Снижение административных барьеров в сфере градостроительной деятельности, повышение доступности жилья"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26 630 000,00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24 236 500,00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08 4 01 00110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24 236 500,00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2 393 500,00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08 4 01 00120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городских и сельских поселений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 городских и сельских поселений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08 4 02 86020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08 4 02 86020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развития жилищного строительства"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85 663 300,00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Субсидии на возмещение затрат (части затрат) на технологическое присоединение проблемного объекта долевого строительства к инженерным сетям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08 4 03 61600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08 4 03 61600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37 000 000,00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затрат (части затрат) на благоустройство дворовых территорий проблемного объекта долевого строительства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08 4 03 61610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08 4 03 61610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затрат (части затрат) на уплату процентов по кредитам, полученным в российских кредитных организациях на завершение строительства проблемного объекта долевого строительства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08 4 03 61620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08 4 03 61620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подпрограммы, направленных на развитие жилищного строительства (обеспечение коммунальной, транспортной и социальной инфраструктурой земельных участков, предназначенных для жилищного строительства, и в первую очередь земельных участков, предоставляемых под комплексное развитие территорий)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R0211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7 063 300,00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03 R0211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7 063 300,00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82 265 000,00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строительства, реконструкции объектов социальной инфраструктуры"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81 265 000,00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81 265 000,00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40 989 700,00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19 745 300,00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08 5 01 08000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20 530 000,00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социальной инфраструктуры"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Оформление прав собственности на построенные объекты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08 5 02 40110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08 5 02 40110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308 943 000,00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308 943 000,00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308 943 000,00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"Стимулирование жилищного строительства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262 344 300,00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(реконструкцию) объектов социальной инфраструктуры в рамках реализации проектов по комплексному освоению территорий, предусматривающих строительство жилья"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262 344 300,00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мероприятий подпрограммы, направленных на развитие жилищного строительства (предоставление субсидий местным бюджетам на реализацию муниципальных программ, направленных на строительство (реконструкцию) объектов социальной инфраструктуры в рамках реализации проектов по комплексному освоению территорий, предусматривающих строительство жилья)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06 R0212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262 344 300,00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4 06 R0212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262 344 300,00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46 598 700,00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социальной инфраструктуры"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46 598 700,00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08 5 02 40510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46 598 700,00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08 5 02 40510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46 598 700,00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99 148 000,00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99 148 000,00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99 148 000,00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99 148 000,00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99 148 000,00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13 7 03 40184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94 775 777,78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13 7 03 40184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94 775 777,78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(строительство фельдшерско-акушерских пунктов и (или) офисов врачей общей практики в сельской местности)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R5674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4 372 222,22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R5674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4 372 222,22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360 385 400,00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360 385 400,00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360 385 400,00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"Ипотечное жилищное кредитование"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57 900 000,00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приобретение или строительство жилья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08 1 01 70010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08 1 01 70010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27 900 000,00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08 1 01 70020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08 1 01 70020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08 1 01 85010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08 1 01 85010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"Свой Дом"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приобретение или строительство жилья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08 2 01 70010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08 2 01 70010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08 2 01 70030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08 2 01 70030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 государственной поддержке в обеспечении жильем молодых семей"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270 485 400,00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270 485 400,00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08 3 01 70030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08 3 01 70030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на приобретение или строительство жилья на условиях софинансирования с федеральным бюджетом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3 01 R4970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220 485 400,00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3 01 R4970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220 485 400,00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1 071 390 000,00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1 071 390 000,00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1 071 390 000,00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1 071 390 000,00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1 071 390 000,00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многофункционального спортивного комплекса в г. Липецке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04 1 02 40530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1 071 390 000,00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04 1 02 40530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1 071 390 000,00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08 5 03 86010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08 5 03 86010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экологии и природных ресурсов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221 755 600,00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139 737 920,00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16 4 01 99999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16 4 01 99999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3 797 000,00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мониторинга и исследований состояния геологической среды"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"Проведение мониторинга и исследований состояния геологической среды"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16 4 02 99999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1 712 100,00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134 228 820,00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134 228 820,00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окружающей среды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56 047 300,00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26 Водного кодекса Российской Федерации отдельных полномочий Российской Федерации в  области водных отношений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16 1 02 51280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16 1 02 51280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11 307 400,00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"Улучшение качества природной среды и регулирование недропользования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44 739 900,00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44 739 900,00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16 766 000,00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22 818 000,00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5 155 900,00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водохозяйственного комплекса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78 181 520,00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безопасности гидротехнических сооружений"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20 310 720,00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проектной документации и капитальный ремонт гидротехнических сооружений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16 3 01 23340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2 454 500,00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16 3 01 23340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2 454 500,00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01 R0160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17 856 220,00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01 R0160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17 856 220,00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"Разработка проектной документации и выполнение работ по экологической реабилитации водных объектов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57 870 800,00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проектной документации для экологической реабилитации водных объектов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16 3 03 23380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16 3 03 23380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03 R0160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54 870 800,00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3 03 R0160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54 870 800,00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82 017 680,00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 "Снижение негативного воздействия отходов на окружающую среду"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"Снижение негативного воздействия отходов на окружающую среду"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"Просвещение населения в сфере обращения с отходами"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направления расходов основного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 "Просвещение населения в сфере обращения с отходами"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81 017 680,00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81 017 680,00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 окружающей среды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81 017 680,00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30 232 680,00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мониторинга и охрана водных объектов"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30 232 680,00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30 232 680,00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мер на природных территориях с особым режимом использования по сохранению  редких  и исчезающих видов растений, грибов, лишайников"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"Осуществление мер на природных территориях с особым режимом использования по сохранению редких и исчезающих видов растений, грибов, лишайников"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16 1 04 99999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"Экологическое просвещение населения области в сфере охраны окружающей среды"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"Экологическое просвещение населения области в сфере охраны окружающей среды"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16 1 05 99999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1 892 000,00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46 743 000,00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43 383 600,00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43 383 600,00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3 359 400,00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16 1 06 00120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3 095 400,00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"Улучшение состояния особо ценных для региона природных объектов на особо охраняемых природных территориях регионального значения"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16 1 41 00000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Меры государственной поддержки организаций, направленные на очистку особо ценных для региона природных объектов на особо охраняемых природных территориях регионального значения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16 1 41 61380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16 1 41 61380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Уполномоченный по правам ребенка 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10 019 100,00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10 019 100,00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6 475 100,00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6 475 100,00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3 544 000,00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3 353 100,00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дорог и транспорта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4 702 289 841,50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4 547 589 841,50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713 857 600,00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709 897 600,00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пассажирского транспорта общего пользования"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709 897 600,00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 транспортного обслуживания населения автомобильным транспортом в межмуниципальном сообщении"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Субсидии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14 2 01 60030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14 2 01 60030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 поселения, городского округа, между поселениями в границах муниципального района, между муниципальными образованиями на садоводческих маршрутах"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 поселения, городского округа, между поселениями в границах муниципального района, между муниципальными образованиями на садоводческих маршрутах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14 2 02 86100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14 2 02 86100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 железнодорожным транспортом в пригородном сообщении"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82 120 000,00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перевозчикам недополученных доходов, возникших в результате регулирования тарифов на пригородном железнодорожном пассажирском транспорте общего пользования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14 2 03 60020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82 120 000,00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14 2 03 60020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82 120 000,00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 воздушным транспортом"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287 492 000,00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части затрат, связанных с содержанием, развитием и организацией эксплуатации аэропортов, находящихся в областной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14 2 04 60010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181 082 000,00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14 2 04 60010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181 082 000,00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пассажиров с территории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14 2 04 60690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106 410 000,00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14 2 04 60690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106 410 000,00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устойчивого развития транспортной системы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200 285 600,00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35 387 800,00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35 387 800,00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5 192 000,00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2 902 000,00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159 180 800,00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38 822 798,08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120 328 001,92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конкурса профессионального мастерства водителей предприятий транспортной отрасли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14 2 05 70100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14 2 05 70100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14 2 05 70100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подвижного состава для осуществления перевозок пассажиров автомобильным и городским наземным электрическим транспортом по муниципальным маршрутам регулярных перевозок"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подвижного состава для осуществления перевозок пассажиров автомобильным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14 2 06 86090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14 2 06 86090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3 960 000,00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3 960 000,00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3 833 732 241,50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227 392 078,00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227 392 078,00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R5676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R5676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136 892 078,00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08 R5679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136 892 078,00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08 R5679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136 892 078,00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3 338 893 663,50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дорожного комплекса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3 338 893 663,50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"Строительство (реконструкция) автомобильных дорог общего пользования регионального значения"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363 550 000,00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Развитие и увеличение пропускной способности автомобильных дорог общего пользования регионального значения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14 1 01 40010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363 550 000,00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14 1 01 40010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363 550 000,00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1 780 225 934,50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Капитальный 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14 1 02 20010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67 000 000,00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14 1 02 20010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67 000 000,00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14 1 02 20020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727 545 234,50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14 1 02 20020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727 545 234,50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14 1 02 20030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985 680 700,00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14 1 02 20030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985 680 700,00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подпрограммы в сфере дорожного хозяйства"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149 781 729,00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71 201 729,00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51 381 270,00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19 070 459,00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14 1 03 08000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14 1 03 20040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78 580 000,00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14 1 03 20040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78 580 000,00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14 1 04 86030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14 1 04 86030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222 668 000,00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822 668 000,00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14 1 05 86070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822 668 000,00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14 1 05 86070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822 668 000,00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267 446 500,00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267 446 500,00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264 446 500,00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99 9 00 03100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264 446 500,00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99 9 00 03200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154 700 000,00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154 700 000,00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154 700 000,00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148 300 000,00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148 300 000,00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субъекта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01 1 01 67000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148 300 000,00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01 1 01 67000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148 300 000,00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01 4 01 76110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лесного хозяйства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492 896 900,00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492 896 900,00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492 896 900,00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"Тепловая изоляция трубопроводов и повышение энергетической эффективности оборудования тепловых пунктов,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разводящих трубопроводов отопления и горячего водоснабжения"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12 1 02 20080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492 890 900,00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"Охрана, защита и воспроизводство лесов на территории Липецкой области в 2014-2020 годах"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385 581 100,00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"Противопожарное обустройство лесов и тушение лесных пожаров"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58 727 640,00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58 727 640,00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58 727 640,00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лесопатологических обследований и осуществление санитарно-оздоровительных мероприятий в лесах"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9 490 838,00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9 490 838,00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9 490 838,00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"Проведение лесовосстановления и лесоводственных мер ухода за лесами"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5 193 600,00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5 193 600,00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5 193 600,00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"Осуществление контроля за использованием и воспроизводством лесов"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311 659 022,00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23 002 800,00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23 002 800,00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2 718 600,00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1 251 100,00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1 453 500,00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131 278 122,00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100 936 322,00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29 777 100,00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564 700,00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17 1 04 51290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154 659 500,00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17 1 04 51290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7 671 000,00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17 1 04 51290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146 988 500,00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"Расходы по использованию информационно-коммуникационных технологий"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17 1 06 22180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17 1 06 22180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"Лесоразведение на землях иных категорий в 2014-2020 годах"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107 309 800,00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"Закладка, выращивание и сохранность лесных насаждений на землях иных категорий"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61 008 260,00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61 008 260,00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17 2 01 09000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61 008 260,00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"Содержание защитных лесных насаждений, находящихся в областной собственности"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46 301 540,00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46 301 540,00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17 2 02 09000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46 301 540,00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имущественных и земельных отношений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690 756 100,00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135 256 100,00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135 256 100,00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135 256 100,00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135 256 100,00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деятельности и финансовое обеспечение выполнения подготовительных работ для управления и распоряжения областным государственным имуществом и земельными участками, государственная собственность на которые не разграничена на территории городского округа город Липецк и сельских поселений, входящих в состав Липецкого муниципального района"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12 512 193,00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12 512 193,00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18 4 01 09000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12 512 193,00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"Организация кадастровых и землеустроительных работ, организация работ по государственной кадастровой оценке. Инвентаризация, обследование объектов капитального строительства и земельных участков"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119 671 907,00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51 176 573,00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51 176 573,00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8 639 627,00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6 860 927,00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1 508 700,00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14 855 707,00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14 855 707,00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 Выполнение кадастровых работ по образованию земельных участков, в том числе для создания лесных насаждений,  подлежащих предоставлению гражданам, имеющим трех и более детей, постановка их на государственный кадастровый учет и регистрация права собственности Липецкой области на эти земельные участки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18 4 03 25210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18 4 03 25210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"Выкуп земельных участков для государственных и муниципальных нужд"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18 4 04 25220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18 4 04 25220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3 072 000,00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"Организация работ по инвентаризации автомобильных дорог общего пользования регионального значения и регистрации права собственности Липецкой области на них"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направленных на оформление прав собственности на автомобильные дороги общего пользования регионального значения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18 4 02 20050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18 4 02 20050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особых экономических зон"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объектами инженерной инфраструктуры резидентов особой экономической зоны промышленно-производственного типа "Липецк" и участников особых экономических зон регионального уровня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15 2 01 60660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15 2 01 60660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жилищно-коммунального хозяйства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1 297 785 900,00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902 362 600,00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139 635 900,00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129 100 000,00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129 100 000,00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капитального ремонта многоквартирных домов"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129 100 000,00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08 6 01 09601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08 6 01 09601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08 6 01 60150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79 100 000,00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08 6 01 60150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79 100 000,00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10 535 900,00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10 535 900,00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эффективности управления, содержания жилищного фонда и объектов жилищно-коммунального хозяйства"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10 535 900,00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10 535 900,00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10 535 900,00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280 763 300,00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262 393 855,56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262 393 855,56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организации водоснабжения населения и водоотведения"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262 393 855,56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объектов водоснабжения населения и (или) водоотведения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08 6 07 40650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187 393 855,56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08 6 07 40650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187 393 855,56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организациям, осуществляющим холодное водоснабжение и (или) водоотведение, на финансовое обеспечение затрат по осуществлению основной деятельности по холодному водоснабжению и (или) водоотведению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08 6 07 60050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08 6 07 60050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18 369 444,44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18 369 444,44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18 369 444,44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подпрограммы (строительство  объектов водоснабжения в населенных пунктах, расположенных в сельской местности)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R0182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18 369 444,44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 7 03 R0182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18 369 444,44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454 427 600,00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454 427 600,00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454 427 600,00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176 167 870,37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01 R5551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176 167 870,37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01 R5551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176 167 870,37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"Предоставление субсидий местным бюджетам на реализацию муниципальных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программ, направленных на формирование современной городской среды в части реализации мероприятий по благоустройству территорий общего пользования"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176 167 870,37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02 R5552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176 167 870,37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02 R5552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176 167 870,37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03 R5600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03 R5600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1 282 633,33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100 809 225,93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20 1 04 86140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100 809 225,93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20 1 04 86140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100 809 225,93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"Повышение эффективности управления, содержания жилищного фонда и объектов жилищно-коммунального хозяйства"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27 535 800,00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25 345 600,00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25 345 600,00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2 190 200,00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1 885 200,00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20 1 05 00120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74 707 000,00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74 707 000,00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74 707 000,00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74 707 000,00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1 207 000,00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16 2 01 86200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16 2 01 86200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1 207 000,00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16 2 02 86210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16 2 02 86210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49 500 000,00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 "Снижение негативного воздействия отходов на окружающую среду"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"Снижение негативного воздействия отходов на окружающую среду"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деятельности по сбору, обработке, утилизации, обезвреживанию и захоронению отходов на территории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7 718 850,00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6 231 150,00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16 2 05 00000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320 716 300,00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специализированным службам по вопросам похоронного дела на возмещение затрат по оказанию услуг по погребению отдельных категорий граждан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01 1 01 60090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01 1 01 60090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320 216 300,00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320 216 300,00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320 216 300,00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320 216 300,00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01 5 02 40170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250 507 966,67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01 5 02 40170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250 507 966,67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Приобретение, строительство  жилых помещений 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02 R0820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69 628 333,33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 5 02 R0820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69 628 333,33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развитию малого и среднего бизнеса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189 139 100,00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189 139 100,00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17 256 000,00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15 955 800,00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15 955 800,00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1 300 200,00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885 200,00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171 883 100,00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69 220 000,00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39 220 000,00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17 720 000,00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организацию, обеспечение и осуществление деятельности центра развития кооперативов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07 1 01 60980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07 1 01 60980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сельскохозяйственным кредитным потребительским кооперативам второго уровня на возмещение затрат на обеспечение электронного документооборота по предоставлению отчетности в Банк России и/или на приобретение компьютерной техники и/или лицензионного программного обеспечения для осуществления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07 1 01 61250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07 1 01 61250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для осуществления деятельности фонда развития кооперативов в целях предоставления займов кооперативам, являющимся субъектами малого и среднего предпринимательства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07 1 01 65277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10 720 000,00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07 1 01 65277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10 720 000,00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хозяйство"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07 1 02 86730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07 1 02 86730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кооперации в приоритетных видах деятельности"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производственным кооперативам (кроме сельскохозяйственных) на возмещение части затрат на создание и развитие кооператива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07 1 03 61390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07 1 03 61390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07 1 04 86740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07 1 04 86740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вступлению кооперативов в саморегулируемую организацию (СРО)"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07 1 05 00000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вступлению кооперативов в саморегулируемую организацию (СРО)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07 1 05 86720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07 1 05 86720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народных предприятий в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развития народных предприятий и акционерных обществ"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29 300 000,00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народным предприятиям на возмещение части затрат на организационные расходы, связанные с их созданием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07 4 01 61420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07 4 01 61420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народным предприятиям и акционерным обществам, за исключением публичных акционерных обществ, на возмещение части затрат на приобретение основных средств для осуществления основной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07 4 01 61430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07 4 01 61430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народным предприятиям и акционерным обществам, за исключением публичных акционерных обществ, на возмещение затрат, связанных с уплатой первого лизингового платежа при заключении договора финансовой аренды (лизинга) оборудования, устройств, механизмов, автотранспортных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07 4 01 61450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07 4 01 61450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благоприятных условий для преобразования юридических лиц в народные предприятия"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при создании народных предприятий на возмещение затрат по правовой, консультативной, организационной поддержке и организации обучения работников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07 4 02 61440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07 4 02 61440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102 663 100,00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102 663 100,00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повышения конкурентоспособности субъектов малого и среднего предпринимательства"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57 243 100,00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уплате первого взноса при заключении договора финансовой аренды (лизинга) оборудования, устройств, механизмов, 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11 4 01 60230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11 4 01 60230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части затрат, связанных с приобретением оборудования в целях создания и (или) развития и (или) модернизации производства товаров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11 4 01 60240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28 120 000,00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11 4 01 60240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28 120 000,00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организации и (или) развитию групп дневного времяпрепровождения детей дошкольного возраста и иных подобных им видов деятельности по уходу и присмотру за детьми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11 4 01 60250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11 4 01 60250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субъектам малого и среднего предпринимательства на возмещение части затрат по уплате процентов за пользование кредитами, полученными в российских кредитных организациях,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 части лизинговых платежей по договорам финансовой аренды (лизинга), заключенным с российскими лизинговыми компаниями, направленным на реализацию инвестиционных проектов по приоритетным видам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проведению топографо-геодезических работ и (или) межеванию объектов землеустройства для ведения предпринимательской деятельности, по оплате услуг по разработке средств индивидуализации продукции (работ, услуг), по разработке и регистрации фирменного наименования, товарного знака, по обучению в рамках Государственного плана подготовки управленческих кадров, по разработке, внедрению, сертификации систем менеджмента качества и (или) систем менеджмента безопасности пищевых продуктов в соответствии с требованиями международных стандартов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523 100,00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523 100,00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на возмещение затрат, связанных с реализацией мероприятий по энергосбережению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затрат по  технологическому присоединению к источнику электроснабжения энергопринимающих устройств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предпринимательства, осуществляющим инновационную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11 4 01 61190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на возмещение части затрат субъектам малого и среднего предпринимательства, осуществляющим деятельность в области физической культуры и спорта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11 4 01 61540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11 4 01 61540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части затрат по созданию и (или) развитию горнолыжных комплексов и воднолыжных комплексов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11 4 01 61570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11 4 01 61570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25 370 000,00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формирование Фонда инвестиционных вложений для осуществления финансовой поддержки инвестиционных инициатив субъектов малого и среднего предпринимательства, направленных на развитие приоритетных отраслей экономики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11 4 02 60290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11 4 02 60290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некоммерческим организациям на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11 4 02 65271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3 650 000,00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11 4 02 65271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3 650 000,00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организацию, обеспечение и осуществление деятельности центра поддержки субъектов малого и среднего предпринимательства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11 4 02 65273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11 4 02 65273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1 720 000,00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11 4 03 99999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11 4 04 86400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11 4 04 86400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"Вовлечение молодежи в предпринимательскую деятельность"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11 4 06 00000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Мероприятия, направленные на вовлечение молодежи в предпринимательскую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11 4 06 65274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11 4 06 65274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"Предоставление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11 4 08 86276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11 4 08 86276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инновационной и промышленной политики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153 650 400,00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152 436 900,00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21 748 000,00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19 525 000,00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19 525 000,00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2 223 000,00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660 000,00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1 556 000,00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130 688 900,00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121 688 900,00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"Модернизация и развитие промышленности Липецкой области на 2014-2020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34 700 000,00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"Создание условий для модернизации и технического перевооружения хозяйствующих субъектов, индустриальных парков, повышение конкурентоспособности и качества выпускаемой продукции"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30 479 000,00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адаптации (модернизации) инженерной инфраструктуры к условиям конкретного проекта на территории индустриальных парков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части затрат по уплате процентов за пользование кредитами, полученными в кредитных организациях, и части лизинговых платежей по лизинговым операциям, направленным на модернизацию производства, приобретение оборудования, монтаж оборудования, строительно-монтажные и пусконаладочные работы, внедрение ресурсоэнергосберегающих технологий, освоение производств по выпуску импортозамещающей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за аренду выставочной площади на выставках и ярмарках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по разработке, внедрению, сертификации систем менеджмента организации и качества продукции в соответствии с требованиями международных и европейских стандартов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779 000,00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11 1 01 60960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779 000,00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на возмещение части затрат на электрическую энергию, используемую в технологических целях при производстве изделий народных художественных промыслов,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11 1 01 61290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11 1 01 61290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на возмещение части затрат по уплате процентов за пользование банковскими кредитами, полученными на реализацию инвестиционных проектов по возрождению, сохранению и развитию народных художественных промыслов в местах традиционного бытования,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11 1 01 61300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11 1 01 61300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некоммерческим организациям на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организацию, содержание и обеспечение текущей деятельности фонда развития промышленности Липецкой области в целях предоставления финансовой поддержки в виде займов субъектам деятельности в сфере промышленности для реализации проектов, направленных на создание, завершение разработки и внедрение в производство новой высокотехнологичной конкурентоспособной промышленной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11 1 01 61550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11 1 01 61550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4 221 000,00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Областные премии в сфере промышленности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11 1 02 70250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11 1 02 70250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1 515 000,00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условий для эффективного развития промышленного комплекса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2 706 000,00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2 706 000,00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"Повышение конкурентоспособности и производительности труда в машиностроительном комплексе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эффективного развития организаций машиностроительной отрасли"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на обучение, подготовку, переподготовку и повышение квалификации кадров по вопросам внедрения современных методов организации производства, повышения энергоэффективности и ресурсосбережения, экологической безопасности и бережливого производства, организации конструкторско-технологической подготовки производства, использования новых материалов, информационных технологий, программных средств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11 2 01 60970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11 2 01 60970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11 2 01 61000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11 2 01 61000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части затрат на реконструкцию и техническое перевооружение, включая приобретение машин, оборудования, оснастки, проведение проектно-изыскательских работ, разработку и внедрение новых технологий, освоение производств по выпуску импортозамещающей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11 2 01 61010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11 2 01 61010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инновационной деятельности в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15 439 700,00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повышения инновационной активности хозяйствующих субъектов"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8 922 800,00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Cубсидии юридическим лицам на возмещение части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затрат по реализации проектов, включенных в областной реестр инновационных проектов, направленных на создание инновационных, нанотехнологических,  энергосберегающих технологий и продукции, композиционных материалов (композитов) и изделий из них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11 3 01 61020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11 3 01 61020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 юридическим лицам на возмещение части затрат по уплате процентов по банковским кредитам, направленным на реализацию проектов, включенных в областной реестр инновационных проектов, по внедрению инновационных технологий и продукции, композиционных материалов (композитов) и изделий из них, повышению энергоэффективности и ресурсоэнергосбережения, созданию безотходных, экологически чистых производств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11 3 01 61030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11 3 01 61030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затрат, связанных с участием в выставках, конкурсах по инновационной деятельности, изобретательству и рационализаторству, проводимых в регионах Российской Федерации  и за рубежом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11 3 01 61070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11 3 01 61070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922 800,00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"Стимулирование повышения инновационной активности хозяйствующих субъектов"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"Стимулирование взаимодействия хозяйствующих субъектов и научных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6 516 900,00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проектам, включенным в областной реестр инновационных проектов, на выполнение работ, оказание услуг по проведению научно - исследовательских и опытно - конструкторских работ, энергообследованию, разработке, проектированию, изготовлению и испытанию опытных образцов инновационной продукции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11 3 02 61040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3 041 700,00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11 3 02 61040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3 041 700,00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Cубсидии юридическим лицам на возмещение части затрат по регистрации патентов, лицензий, торговых марок и иной интеллектуальной собственности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11 3 02 61060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11 3 02 61060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"Стимулирование взаимодействия хозяйствующих субъектов и научных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2 875 200,00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11 3 02 99999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2 875 200,00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68 049 200,00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11 034 900,00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5 647 900,00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5 647 900,00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юридическим лицам на создание и (или)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обеспечение деятельности региональных центров инжиниринга для субъектов малого и среднего предпринимательства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11 4 02 60260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11 4 02 60260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11 4 02 60270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11 4 02 60270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2 387 000,00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софинансирование муниципальных программ развития малого и среднего предпринимательства по предоставлению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11 4 07 00000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57 014 300,00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софинансирование муниципальных программ развития малого и среднего предпринимательства по предоставлению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11 4 07 86275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57 014 300,00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11 4 07 86275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57 014 300,00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"Развитие особых экономических зон"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по осуществлению деятельности центра сопровождения инвестиционных проектов по принципу "одного окна"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15 2 01 60600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15 2 01 60600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1 213 500,00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1 213 500,00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Обучение специалистов в рамках Государственного плана подготовки управленческих кадров для организаций народного хозяйства Российской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Федерации за счет средств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11 1 02 60661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116 500,00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11 1 02 60661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116 500,00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R0660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1 097 000,00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 1 02 R0660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1 097 000,00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внутренней политики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75 889 200,00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75 789 200,00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75 789 200,00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380 000,00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09 7 01 65080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09 7 01 65080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330 000,00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обучение спасателей общественных спасательных постов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09 7 01 65140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09 7 01 65140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73 209 200,00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73 209 200,00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15 612 900,00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специализированным некоммерческим организациям на проведение мероприятий по информационной, методической, консультационной поддержке социально ориентированных некоммерческих организаций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10 1 01 60550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10 1 01 60550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организациям, выделенные на реализацию социально значимых проектов (мероприятий)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10 1 01 60580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7 900 000,00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10 1 01 60580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7 900 000,00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10 1 01 60840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4 912 900,00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10 1 01 60840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4 912 900,00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направления расходов основного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мероприятия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196 100,00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903 900,00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28 959 700,00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21 421 800,00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21 421 800,00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1 355 000,00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1 256 200,00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8 400,00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6 182 900,00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3 635 600,00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2 544 500,00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10 1 02 08000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10 1 03 00000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10 1 03 86670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10 1 03 86670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"Гармонизация межэтнических и межконфессиональных отношений, укрепление единства и духовности общности населения области, сохранение культурных и нравственных ценностей"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10 1 04 00000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2 776 200,00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мероприятий по укреплению единства российской нации и этнокультурному развитию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народов России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04 R5160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2 776 200,00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04 R5160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1 776 200,00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04 R5160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системы гражданско-патриотического воспитания населения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13 378 700,00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11 447 900,00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10 1 08 09000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11 447 900,00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10 1 08 60510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10 1 08 60510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"Совершенствование системы гражданско-патриотического воспитания населения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930 800,00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10 1 08 99999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730 000,00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5 981 700,00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10 1 09 60320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10 1 09 60320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10 1 09 99999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481 700,00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10 1 10 00000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</w:t>
            </w: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10 1 10 86350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10 1 10 86350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3 000 000,00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"Освещение деятельности в сфере внутренней политики Липецкой области в средствах массовой информации"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10 1 11 00000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"Освещение деятельности в сфере внутренней политики Липецкой области в средствах массовой информации"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10 1 11 99999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10 1 11 99999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2 200 000,00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"О противодействии коррупции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09 3 01 99999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инвестиций и международных связей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30 040 500,00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9 115 000,00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9 115 000,00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9 115 000,00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9 115 000,00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информационной среды об инвестиционном потенциале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15 1 01 00000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информационной среды об инвестиционном потенциале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15 1 01 99999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1 650 000,00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7 465 000,00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направления расходов основного мероприятия "Формирование системы привлечения инвестиций в Липецкую область"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7 465 000,00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1 250 000,00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15 1 02 99999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6 215 000,00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20 925 500,00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16 566 000,00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16 566 000,00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16 566 000,00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16 566 000,00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15 141 000,00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15 141 000,00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1 425 000,00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504 000,00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904 000,00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17 000,00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4 359 500,00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4 049 500,00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4 049 500,00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4 049 500,00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на возмещение затрат по осуществлению деятельности центра привлечения инвестиций в Липецкую область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15 1 02 61500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4 049 500,00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15 1 02 61500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4 049 500,00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Инвестиционный фонд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99 9 00 07000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19 385 200,00</w:t>
            </w:r>
          </w:p>
        </w:tc>
      </w:tr>
      <w:tr w:rsidR="00A13FDD" w:rsidRPr="00A13FDD" w:rsidTr="002853BB">
        <w:trPr>
          <w:trHeight w:val="27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областного бюджета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19 385 200,00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18 496 800,00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18 496 800,00</w:t>
            </w:r>
          </w:p>
        </w:tc>
      </w:tr>
      <w:tr w:rsidR="00A13FDD" w:rsidRPr="00A13FDD" w:rsidTr="002853BB">
        <w:trPr>
          <w:trHeight w:val="312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888 400,00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720 400,00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color w:val="000000"/>
                <w:sz w:val="20"/>
                <w:szCs w:val="20"/>
              </w:rPr>
              <w:t>18 000,00</w:t>
            </w:r>
          </w:p>
        </w:tc>
      </w:tr>
      <w:tr w:rsidR="00A13FDD" w:rsidRPr="00A13FDD" w:rsidTr="002853BB">
        <w:trPr>
          <w:trHeight w:val="28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A13FDD" w:rsidRPr="00A13FDD" w:rsidRDefault="00A13FDD" w:rsidP="00A13F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13F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48 521 647 400,00</w:t>
            </w:r>
          </w:p>
        </w:tc>
      </w:tr>
    </w:tbl>
    <w:p w:rsidR="00A13FDD" w:rsidRDefault="00A13FDD" w:rsidP="00A13FDD">
      <w:pPr>
        <w:rPr>
          <w:rFonts w:ascii="Arial" w:hAnsi="Arial" w:cs="Arial"/>
        </w:rPr>
      </w:pPr>
    </w:p>
    <w:p w:rsidR="00EA123E" w:rsidRDefault="00EA123E" w:rsidP="00A13FDD">
      <w:pPr>
        <w:ind w:left="-567"/>
      </w:pPr>
    </w:p>
    <w:sectPr w:rsidR="00EA123E" w:rsidSect="00DF353D">
      <w:headerReference w:type="default" r:id="rId7"/>
      <w:pgSz w:w="11906" w:h="16838"/>
      <w:pgMar w:top="1134" w:right="850" w:bottom="1134" w:left="1134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CE6" w:rsidRDefault="005F0CE6" w:rsidP="005F0CE6">
      <w:pPr>
        <w:spacing w:after="0" w:line="240" w:lineRule="auto"/>
      </w:pPr>
      <w:r>
        <w:separator/>
      </w:r>
    </w:p>
  </w:endnote>
  <w:endnote w:type="continuationSeparator" w:id="0">
    <w:p w:rsidR="005F0CE6" w:rsidRDefault="005F0CE6" w:rsidP="005F0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CE6" w:rsidRDefault="005F0CE6" w:rsidP="005F0CE6">
      <w:pPr>
        <w:spacing w:after="0" w:line="240" w:lineRule="auto"/>
      </w:pPr>
      <w:r>
        <w:separator/>
      </w:r>
    </w:p>
  </w:footnote>
  <w:footnote w:type="continuationSeparator" w:id="0">
    <w:p w:rsidR="005F0CE6" w:rsidRDefault="005F0CE6" w:rsidP="005F0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54424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F0CE6" w:rsidRPr="005F0CE6" w:rsidRDefault="005F0CE6">
        <w:pPr>
          <w:pStyle w:val="a5"/>
          <w:jc w:val="center"/>
          <w:rPr>
            <w:rFonts w:ascii="Times New Roman" w:hAnsi="Times New Roman"/>
          </w:rPr>
        </w:pPr>
        <w:r w:rsidRPr="005F0CE6">
          <w:rPr>
            <w:rFonts w:ascii="Times New Roman" w:hAnsi="Times New Roman"/>
          </w:rPr>
          <w:fldChar w:fldCharType="begin"/>
        </w:r>
        <w:r w:rsidRPr="005F0CE6">
          <w:rPr>
            <w:rFonts w:ascii="Times New Roman" w:hAnsi="Times New Roman"/>
          </w:rPr>
          <w:instrText>PAGE   \* MERGEFORMAT</w:instrText>
        </w:r>
        <w:r w:rsidRPr="005F0CE6">
          <w:rPr>
            <w:rFonts w:ascii="Times New Roman" w:hAnsi="Times New Roman"/>
          </w:rPr>
          <w:fldChar w:fldCharType="separate"/>
        </w:r>
        <w:r w:rsidR="00DF353D">
          <w:rPr>
            <w:rFonts w:ascii="Times New Roman" w:hAnsi="Times New Roman"/>
            <w:noProof/>
          </w:rPr>
          <w:t>93</w:t>
        </w:r>
        <w:r w:rsidRPr="005F0CE6">
          <w:rPr>
            <w:rFonts w:ascii="Times New Roman" w:hAnsi="Times New Roman"/>
          </w:rPr>
          <w:fldChar w:fldCharType="end"/>
        </w:r>
      </w:p>
    </w:sdtContent>
  </w:sdt>
  <w:p w:rsidR="005F0CE6" w:rsidRDefault="005F0C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ACA"/>
    <w:rsid w:val="002853BB"/>
    <w:rsid w:val="005F0CE6"/>
    <w:rsid w:val="008B3513"/>
    <w:rsid w:val="00A13FDD"/>
    <w:rsid w:val="00B54ACA"/>
    <w:rsid w:val="00DF353D"/>
    <w:rsid w:val="00EA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A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line number"/>
    <w:basedOn w:val="a0"/>
    <w:uiPriority w:val="99"/>
    <w:rsid w:val="00A13FDD"/>
    <w:rPr>
      <w:rFonts w:ascii="Times New Roman" w:hAnsi="Times New Roman"/>
    </w:rPr>
  </w:style>
  <w:style w:type="character" w:styleId="a4">
    <w:name w:val="Hyperlink"/>
    <w:basedOn w:val="a0"/>
    <w:uiPriority w:val="99"/>
    <w:rsid w:val="00A13FDD"/>
    <w:rPr>
      <w:rFonts w:ascii="Times New Roman" w:hAnsi="Times New Roman"/>
      <w:color w:val="0000FF"/>
      <w:u w:val="single"/>
    </w:rPr>
  </w:style>
  <w:style w:type="table" w:styleId="1">
    <w:name w:val="Table Simple 1"/>
    <w:basedOn w:val="a1"/>
    <w:uiPriority w:val="99"/>
    <w:rsid w:val="00A13F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5F0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0CE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F0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0CE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A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line number"/>
    <w:basedOn w:val="a0"/>
    <w:uiPriority w:val="99"/>
    <w:rsid w:val="00A13FDD"/>
    <w:rPr>
      <w:rFonts w:ascii="Times New Roman" w:hAnsi="Times New Roman"/>
    </w:rPr>
  </w:style>
  <w:style w:type="character" w:styleId="a4">
    <w:name w:val="Hyperlink"/>
    <w:basedOn w:val="a0"/>
    <w:uiPriority w:val="99"/>
    <w:rsid w:val="00A13FDD"/>
    <w:rPr>
      <w:rFonts w:ascii="Times New Roman" w:hAnsi="Times New Roman"/>
      <w:color w:val="0000FF"/>
      <w:u w:val="single"/>
    </w:rPr>
  </w:style>
  <w:style w:type="table" w:styleId="1">
    <w:name w:val="Table Simple 1"/>
    <w:basedOn w:val="a1"/>
    <w:uiPriority w:val="99"/>
    <w:rsid w:val="00A13F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5F0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0CE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F0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0C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125</Pages>
  <Words>58595</Words>
  <Characters>333996</Characters>
  <Application>Microsoft Office Word</Application>
  <DocSecurity>0</DocSecurity>
  <Lines>2783</Lines>
  <Paragraphs>783</Paragraphs>
  <ScaleCrop>false</ScaleCrop>
  <Company/>
  <LinksUpToDate>false</LinksUpToDate>
  <CharactersWithSpaces>391808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6</cp:revision>
  <dcterms:created xsi:type="dcterms:W3CDTF">2017-10-26T09:25:00Z</dcterms:created>
  <dcterms:modified xsi:type="dcterms:W3CDTF">2017-10-31T07:01:00Z</dcterms:modified>
</cp:coreProperties>
</file>